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3F5BAE" w14:textId="77777777" w:rsidR="00FF05E4" w:rsidRDefault="00FF05E4">
      <w:pPr>
        <w:rPr>
          <w:noProof/>
          <w:sz w:val="32"/>
          <w:szCs w:val="32"/>
        </w:rPr>
      </w:pPr>
      <w:bookmarkStart w:id="0" w:name="_GoBack"/>
      <w:bookmarkEnd w:id="0"/>
    </w:p>
    <w:p w14:paraId="77AD166C" w14:textId="77777777" w:rsidR="005A52FA" w:rsidRDefault="005A52FA" w:rsidP="005A52FA">
      <w:pPr>
        <w:jc w:val="center"/>
        <w:rPr>
          <w:noProof/>
          <w:sz w:val="32"/>
          <w:szCs w:val="32"/>
        </w:rPr>
      </w:pPr>
      <w:r w:rsidRPr="000D2B0A">
        <w:rPr>
          <w:noProof/>
          <w:sz w:val="32"/>
          <w:szCs w:val="32"/>
        </w:rPr>
        <w:drawing>
          <wp:inline distT="0" distB="0" distL="0" distR="0" wp14:anchorId="164B4755" wp14:editId="60FC46F8">
            <wp:extent cx="2286000" cy="103202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58" cy="10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222F2" w14:textId="77777777" w:rsidR="005A52FA" w:rsidRPr="00612EF1" w:rsidRDefault="005A52FA">
      <w:pPr>
        <w:rPr>
          <w:noProof/>
          <w:sz w:val="20"/>
          <w:szCs w:val="20"/>
        </w:rPr>
      </w:pPr>
    </w:p>
    <w:p w14:paraId="2366E0FE" w14:textId="54282851" w:rsidR="005A52FA" w:rsidRPr="00F95CE8" w:rsidRDefault="005A52FA" w:rsidP="00F95CE8">
      <w:pPr>
        <w:jc w:val="center"/>
        <w:rPr>
          <w:rFonts w:ascii="Apple Chancery" w:hAnsi="Apple Chancery" w:cs="Apple Chancery"/>
          <w:noProof/>
          <w:sz w:val="52"/>
          <w:szCs w:val="52"/>
        </w:rPr>
      </w:pPr>
      <w:r w:rsidRPr="006C5A48">
        <w:rPr>
          <w:rFonts w:ascii="Century Gothic" w:hAnsi="Century Gothic" w:cs="Apple Chancery"/>
          <w:b/>
          <w:noProof/>
          <w:sz w:val="52"/>
          <w:szCs w:val="52"/>
        </w:rPr>
        <w:t xml:space="preserve">Newsletter </w:t>
      </w:r>
      <w:r w:rsidRPr="006C5A48">
        <w:rPr>
          <w:rFonts w:ascii="Century Gothic" w:hAnsi="Century Gothic" w:cs="Apple Chancery"/>
          <w:noProof/>
          <w:sz w:val="52"/>
          <w:szCs w:val="52"/>
        </w:rPr>
        <w:t>–</w:t>
      </w:r>
      <w:r w:rsidR="00C07FF4">
        <w:rPr>
          <w:rFonts w:ascii="Century Gothic" w:hAnsi="Century Gothic" w:cs="Apple Chancery"/>
          <w:noProof/>
          <w:sz w:val="52"/>
          <w:szCs w:val="52"/>
        </w:rPr>
        <w:t xml:space="preserve"> March</w:t>
      </w:r>
      <w:r w:rsidR="006C5A48" w:rsidRPr="006C5A48">
        <w:rPr>
          <w:rFonts w:ascii="Century Gothic" w:hAnsi="Century Gothic" w:cs="Apple Chancery"/>
          <w:noProof/>
          <w:sz w:val="52"/>
          <w:szCs w:val="52"/>
        </w:rPr>
        <w:t xml:space="preserve"> 2023</w:t>
      </w:r>
    </w:p>
    <w:p w14:paraId="3CD22C71" w14:textId="1E009FC5" w:rsidR="005A52FA" w:rsidRPr="00D76EE8" w:rsidRDefault="00044755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b/>
          <w:noProof/>
        </w:rPr>
      </w:pPr>
      <w:r>
        <w:rPr>
          <w:b/>
          <w:noProof/>
        </w:rPr>
        <w:t xml:space="preserve">St John’s House in </w:t>
      </w:r>
      <w:r w:rsidR="00C07FF4">
        <w:rPr>
          <w:b/>
          <w:noProof/>
        </w:rPr>
        <w:t>March</w:t>
      </w:r>
    </w:p>
    <w:p w14:paraId="144743F1" w14:textId="54F74D36" w:rsidR="008A451F" w:rsidRDefault="00C07FF4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February’s</w:t>
      </w:r>
      <w:r w:rsidR="00AC7F64">
        <w:rPr>
          <w:noProof/>
        </w:rPr>
        <w:t xml:space="preserve"> Open Day</w:t>
      </w:r>
      <w:r>
        <w:rPr>
          <w:noProof/>
        </w:rPr>
        <w:t>s</w:t>
      </w:r>
      <w:r w:rsidR="00AC7F64">
        <w:rPr>
          <w:noProof/>
        </w:rPr>
        <w:t xml:space="preserve"> celebrating S</w:t>
      </w:r>
      <w:r w:rsidR="000B27C5">
        <w:rPr>
          <w:noProof/>
        </w:rPr>
        <w:t>t</w:t>
      </w:r>
      <w:r w:rsidR="001D7A31">
        <w:rPr>
          <w:noProof/>
        </w:rPr>
        <w:t xml:space="preserve"> Dwynwen </w:t>
      </w:r>
      <w:r>
        <w:rPr>
          <w:noProof/>
        </w:rPr>
        <w:t>and St Valentine</w:t>
      </w:r>
      <w:r w:rsidR="008A451F">
        <w:rPr>
          <w:noProof/>
        </w:rPr>
        <w:t xml:space="preserve"> were busy  with plenty of children enjoying the various things to do in the Solar – toys, brass-rubbing, games, colouring and dressing up. We also marked </w:t>
      </w:r>
    </w:p>
    <w:p w14:paraId="6290A4A5" w14:textId="0D35FDD5" w:rsidR="008A451F" w:rsidRDefault="008A451F" w:rsidP="00A52ED5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St David’s Day with a Dewi the Dragon trail for children and a riot of Welsh Flags everywhere.</w:t>
      </w:r>
    </w:p>
    <w:p w14:paraId="4D4C92FB" w14:textId="07BCDA17" w:rsidR="008A451F" w:rsidRDefault="008A451F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Tim, our current resident artist is still encouraging visitors to contribute to the bench he’s painting and, as ever there are tea and coffee avai</w:t>
      </w:r>
      <w:r w:rsidR="00034E2B">
        <w:rPr>
          <w:noProof/>
        </w:rPr>
        <w:t>l</w:t>
      </w:r>
      <w:r>
        <w:rPr>
          <w:noProof/>
        </w:rPr>
        <w:t>able.</w:t>
      </w:r>
    </w:p>
    <w:p w14:paraId="0354CA09" w14:textId="7DE65F59" w:rsidR="007A533B" w:rsidRDefault="008A451F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The</w:t>
      </w:r>
      <w:r w:rsidR="000B27C5">
        <w:rPr>
          <w:noProof/>
        </w:rPr>
        <w:t xml:space="preserve"> events </w:t>
      </w:r>
      <w:r w:rsidR="00034E2B">
        <w:rPr>
          <w:noProof/>
        </w:rPr>
        <w:t>team have book</w:t>
      </w:r>
      <w:r>
        <w:rPr>
          <w:noProof/>
        </w:rPr>
        <w:t>ed Debra John, the actress who delivered such a memorable evening last December and David Ambrose, the renowned story te</w:t>
      </w:r>
      <w:r w:rsidR="007A533B">
        <w:rPr>
          <w:noProof/>
        </w:rPr>
        <w:t>ller who gave us hallowe’en stories</w:t>
      </w:r>
      <w:r w:rsidR="00954500">
        <w:rPr>
          <w:noProof/>
        </w:rPr>
        <w:t>,</w:t>
      </w:r>
      <w:r w:rsidR="007A533B">
        <w:rPr>
          <w:noProof/>
        </w:rPr>
        <w:t xml:space="preserve"> to come along and perform in the house later this year. Look out for the details of these and other events still in the planning stage.</w:t>
      </w:r>
    </w:p>
    <w:p w14:paraId="2A9244A7" w14:textId="28721170" w:rsidR="00227956" w:rsidRDefault="00954500" w:rsidP="00C00223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March Open D</w:t>
      </w:r>
      <w:r w:rsidR="007A533B">
        <w:rPr>
          <w:noProof/>
        </w:rPr>
        <w:t>ays will be all about Easter, so expect Easter c</w:t>
      </w:r>
      <w:r w:rsidR="00034E2B">
        <w:rPr>
          <w:noProof/>
        </w:rPr>
        <w:t>h</w:t>
      </w:r>
      <w:r w:rsidR="007A533B">
        <w:rPr>
          <w:noProof/>
        </w:rPr>
        <w:t>icks, Easte</w:t>
      </w:r>
      <w:r w:rsidR="00034E2B">
        <w:rPr>
          <w:noProof/>
        </w:rPr>
        <w:t>r</w:t>
      </w:r>
      <w:r w:rsidR="007A533B">
        <w:rPr>
          <w:noProof/>
        </w:rPr>
        <w:t xml:space="preserve"> Bunnies and lots of eggs!</w:t>
      </w:r>
    </w:p>
    <w:p w14:paraId="2D275541" w14:textId="39178166" w:rsidR="005A52FA" w:rsidRDefault="005A52FA" w:rsidP="00C00223">
      <w:pPr>
        <w:rPr>
          <w:noProof/>
        </w:rPr>
      </w:pPr>
    </w:p>
    <w:p w14:paraId="318B97EA" w14:textId="6765C8E5" w:rsidR="00C00223" w:rsidRDefault="00A804C3" w:rsidP="007A533B">
      <w:pPr>
        <w:jc w:val="center"/>
      </w:pPr>
      <w:r w:rsidRPr="00A52ED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4767B" wp14:editId="64EF22ED">
                <wp:simplePos x="0" y="0"/>
                <wp:positionH relativeFrom="column">
                  <wp:posOffset>2514600</wp:posOffset>
                </wp:positionH>
                <wp:positionV relativeFrom="paragraph">
                  <wp:posOffset>6515100</wp:posOffset>
                </wp:positionV>
                <wp:extent cx="342900" cy="228600"/>
                <wp:effectExtent l="0" t="0" r="0" b="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3A7638" w14:textId="77777777" w:rsidR="00954500" w:rsidRDefault="009545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198pt;margin-top:513pt;width:27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VT7uM8CAAAW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" filled="f" stroked="f">
                <v:textbox>
                  <w:txbxContent>
                    <w:p w14:paraId="323A7638" w14:textId="77777777" w:rsidR="00BA4C32" w:rsidRDefault="00BA4C32"/>
                  </w:txbxContent>
                </v:textbox>
                <w10:wrap type="square"/>
              </v:shape>
            </w:pict>
          </mc:Fallback>
        </mc:AlternateContent>
      </w:r>
      <w:r w:rsidR="007A533B">
        <w:rPr>
          <w:noProof/>
        </w:rPr>
        <w:drawing>
          <wp:inline distT="0" distB="0" distL="0" distR="0" wp14:anchorId="6CBFD6CC" wp14:editId="61EC00DC">
            <wp:extent cx="3221567" cy="1909930"/>
            <wp:effectExtent l="0" t="0" r="444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412" cy="1910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FB73C" w14:textId="77777777" w:rsidR="00C00223" w:rsidRDefault="00C00223" w:rsidP="00C00223">
      <w:pPr>
        <w:rPr>
          <w:noProof/>
        </w:rPr>
      </w:pPr>
    </w:p>
    <w:p w14:paraId="7ECC7092" w14:textId="77777777" w:rsidR="00B55457" w:rsidRPr="00D76EE8" w:rsidRDefault="00B55457" w:rsidP="0043173C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b/>
          <w:noProof/>
          <w:sz w:val="28"/>
          <w:szCs w:val="28"/>
        </w:rPr>
      </w:pPr>
      <w:r w:rsidRPr="00D76EE8">
        <w:rPr>
          <w:b/>
          <w:noProof/>
          <w:sz w:val="28"/>
          <w:szCs w:val="28"/>
        </w:rPr>
        <w:t>Dates for your diary</w:t>
      </w:r>
    </w:p>
    <w:p w14:paraId="0407894E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jc w:val="center"/>
        <w:rPr>
          <w:noProof/>
        </w:rPr>
      </w:pPr>
    </w:p>
    <w:p w14:paraId="001D6405" w14:textId="62C1D50C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open days</w:t>
      </w:r>
      <w:r w:rsidR="00F7404F">
        <w:rPr>
          <w:noProof/>
        </w:rPr>
        <w:tab/>
      </w:r>
      <w:r w:rsidR="00F7404F">
        <w:rPr>
          <w:noProof/>
        </w:rPr>
        <w:tab/>
      </w:r>
      <w:r>
        <w:rPr>
          <w:noProof/>
        </w:rPr>
        <w:t>S</w:t>
      </w:r>
      <w:r w:rsidR="00227956">
        <w:rPr>
          <w:noProof/>
        </w:rPr>
        <w:t>un</w:t>
      </w:r>
      <w:r>
        <w:rPr>
          <w:noProof/>
        </w:rPr>
        <w:t xml:space="preserve">day </w:t>
      </w:r>
      <w:r w:rsidR="007A533B">
        <w:rPr>
          <w:noProof/>
        </w:rPr>
        <w:tab/>
        <w:t>10</w:t>
      </w:r>
      <w:r w:rsidR="001D7A31" w:rsidRPr="00763189">
        <w:rPr>
          <w:noProof/>
          <w:vertAlign w:val="superscript"/>
        </w:rPr>
        <w:t>th</w:t>
      </w:r>
      <w:r w:rsidR="007A533B">
        <w:rPr>
          <w:noProof/>
        </w:rPr>
        <w:t xml:space="preserve"> March</w:t>
      </w:r>
      <w:r w:rsidR="007A533B">
        <w:rPr>
          <w:noProof/>
        </w:rPr>
        <w:tab/>
      </w:r>
      <w:r w:rsidR="001D7A31">
        <w:rPr>
          <w:noProof/>
        </w:rPr>
        <w:t xml:space="preserve"> </w:t>
      </w:r>
      <w:r w:rsidR="00227956">
        <w:rPr>
          <w:noProof/>
        </w:rPr>
        <w:t>2024</w:t>
      </w:r>
      <w:r w:rsidR="00763189">
        <w:rPr>
          <w:noProof/>
        </w:rPr>
        <w:t xml:space="preserve"> 11am-3pm</w:t>
      </w:r>
    </w:p>
    <w:p w14:paraId="548B47DE" w14:textId="5A1086C7" w:rsidR="0043173C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Saturday   </w:t>
      </w:r>
      <w:r>
        <w:rPr>
          <w:noProof/>
        </w:rPr>
        <w:tab/>
      </w:r>
      <w:r w:rsidR="007A533B">
        <w:rPr>
          <w:noProof/>
        </w:rPr>
        <w:t>30</w:t>
      </w:r>
      <w:r w:rsidR="007A533B" w:rsidRPr="007A533B">
        <w:rPr>
          <w:noProof/>
          <w:vertAlign w:val="superscript"/>
        </w:rPr>
        <w:t>t</w:t>
      </w:r>
      <w:r w:rsidR="0043173C" w:rsidRPr="007A533B">
        <w:rPr>
          <w:noProof/>
          <w:vertAlign w:val="superscript"/>
        </w:rPr>
        <w:t>h</w:t>
      </w:r>
      <w:r w:rsidR="0043173C">
        <w:rPr>
          <w:noProof/>
        </w:rPr>
        <w:t xml:space="preserve"> </w:t>
      </w:r>
      <w:r w:rsidR="007A533B">
        <w:rPr>
          <w:noProof/>
        </w:rPr>
        <w:t>March</w:t>
      </w:r>
      <w:r>
        <w:rPr>
          <w:noProof/>
        </w:rPr>
        <w:tab/>
        <w:t xml:space="preserve"> 2024</w:t>
      </w:r>
      <w:r w:rsidR="0043173C">
        <w:rPr>
          <w:noProof/>
        </w:rPr>
        <w:t xml:space="preserve"> 11am-3pm </w:t>
      </w:r>
      <w:r w:rsidR="0043173C">
        <w:rPr>
          <w:noProof/>
        </w:rPr>
        <w:tab/>
      </w:r>
    </w:p>
    <w:p w14:paraId="6D5153FA" w14:textId="3B13AFD5" w:rsidR="00227956" w:rsidRDefault="007B06AF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A533B">
        <w:rPr>
          <w:noProof/>
        </w:rPr>
        <w:t>Sunday</w:t>
      </w:r>
      <w:r w:rsidR="007A533B">
        <w:rPr>
          <w:noProof/>
        </w:rPr>
        <w:tab/>
        <w:t>14</w:t>
      </w:r>
      <w:r w:rsidR="00227956" w:rsidRPr="00227956">
        <w:rPr>
          <w:noProof/>
          <w:vertAlign w:val="superscript"/>
        </w:rPr>
        <w:t>th</w:t>
      </w:r>
      <w:r w:rsidR="007A533B">
        <w:rPr>
          <w:noProof/>
        </w:rPr>
        <w:t xml:space="preserve"> April</w:t>
      </w:r>
      <w:r w:rsidR="00227956">
        <w:rPr>
          <w:noProof/>
        </w:rPr>
        <w:t xml:space="preserve">     </w:t>
      </w:r>
      <w:r w:rsidR="007A533B">
        <w:rPr>
          <w:noProof/>
        </w:rPr>
        <w:tab/>
      </w:r>
      <w:r w:rsidR="00034E2B">
        <w:rPr>
          <w:noProof/>
        </w:rPr>
        <w:t xml:space="preserve"> </w:t>
      </w:r>
      <w:r w:rsidR="00227956">
        <w:rPr>
          <w:noProof/>
        </w:rPr>
        <w:t>2024</w:t>
      </w:r>
      <w:r w:rsidR="00227956">
        <w:rPr>
          <w:noProof/>
        </w:rPr>
        <w:tab/>
        <w:t>11am-3pm</w:t>
      </w:r>
    </w:p>
    <w:p w14:paraId="60E2AEAA" w14:textId="7D4D566B" w:rsidR="00227956" w:rsidRDefault="007B06AF" w:rsidP="00227956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 w:rsidR="007A533B">
        <w:rPr>
          <w:noProof/>
        </w:rPr>
        <w:tab/>
      </w:r>
      <w:r w:rsidR="007A533B">
        <w:rPr>
          <w:noProof/>
        </w:rPr>
        <w:tab/>
      </w:r>
      <w:r w:rsidR="007A533B">
        <w:rPr>
          <w:noProof/>
        </w:rPr>
        <w:tab/>
        <w:t xml:space="preserve">Saturday </w:t>
      </w:r>
      <w:r w:rsidR="007A533B">
        <w:rPr>
          <w:noProof/>
        </w:rPr>
        <w:tab/>
        <w:t>27</w:t>
      </w:r>
      <w:r w:rsidR="00227956" w:rsidRPr="001D7A31">
        <w:rPr>
          <w:noProof/>
          <w:vertAlign w:val="superscript"/>
        </w:rPr>
        <w:t>th</w:t>
      </w:r>
      <w:r w:rsidR="007A533B">
        <w:rPr>
          <w:noProof/>
        </w:rPr>
        <w:t xml:space="preserve"> April</w:t>
      </w:r>
      <w:r w:rsidR="00227956">
        <w:rPr>
          <w:noProof/>
        </w:rPr>
        <w:t xml:space="preserve">     </w:t>
      </w:r>
      <w:r w:rsidR="007A533B">
        <w:rPr>
          <w:noProof/>
        </w:rPr>
        <w:tab/>
      </w:r>
      <w:r w:rsidR="00034E2B">
        <w:rPr>
          <w:noProof/>
        </w:rPr>
        <w:t xml:space="preserve"> </w:t>
      </w:r>
      <w:r w:rsidR="00227956">
        <w:rPr>
          <w:noProof/>
        </w:rPr>
        <w:t xml:space="preserve">2024 </w:t>
      </w:r>
      <w:r w:rsidR="007A533B">
        <w:rPr>
          <w:noProof/>
        </w:rPr>
        <w:tab/>
      </w:r>
      <w:r w:rsidR="00227956">
        <w:rPr>
          <w:noProof/>
        </w:rPr>
        <w:t>11am-3pm</w:t>
      </w:r>
    </w:p>
    <w:p w14:paraId="31583DE9" w14:textId="44007704" w:rsidR="00227956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0292B636" w14:textId="77777777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29742511" w14:textId="25901313" w:rsidR="00B55457" w:rsidRDefault="00B55457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 w:rsidRPr="00F7404F">
        <w:rPr>
          <w:b/>
          <w:noProof/>
        </w:rPr>
        <w:t>Next two quiz dates</w:t>
      </w:r>
      <w:r w:rsidR="00227956">
        <w:rPr>
          <w:noProof/>
        </w:rPr>
        <w:tab/>
      </w:r>
      <w:r>
        <w:rPr>
          <w:noProof/>
        </w:rPr>
        <w:t xml:space="preserve">Friday  </w:t>
      </w:r>
      <w:r w:rsidR="007A533B">
        <w:rPr>
          <w:noProof/>
        </w:rPr>
        <w:t xml:space="preserve">   </w:t>
      </w:r>
      <w:r w:rsidR="007A533B">
        <w:rPr>
          <w:noProof/>
        </w:rPr>
        <w:tab/>
        <w:t>15</w:t>
      </w:r>
      <w:r w:rsidR="001D7A31" w:rsidRPr="00763189">
        <w:rPr>
          <w:noProof/>
          <w:vertAlign w:val="superscript"/>
        </w:rPr>
        <w:t>th</w:t>
      </w:r>
      <w:r w:rsidR="007A533B">
        <w:rPr>
          <w:noProof/>
        </w:rPr>
        <w:t xml:space="preserve"> March</w:t>
      </w:r>
      <w:r w:rsidR="007A533B">
        <w:rPr>
          <w:noProof/>
        </w:rPr>
        <w:tab/>
      </w:r>
      <w:r w:rsidR="00227956">
        <w:rPr>
          <w:noProof/>
        </w:rPr>
        <w:t xml:space="preserve"> 2024</w:t>
      </w:r>
      <w:r w:rsidR="001D7A31">
        <w:rPr>
          <w:noProof/>
        </w:rPr>
        <w:t xml:space="preserve">      </w:t>
      </w:r>
      <w:r w:rsidR="00763189">
        <w:rPr>
          <w:noProof/>
        </w:rPr>
        <w:t>7.30pm</w:t>
      </w:r>
    </w:p>
    <w:p w14:paraId="18A74AD9" w14:textId="47936724" w:rsidR="00A52ED5" w:rsidRDefault="00227956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B06AF">
        <w:rPr>
          <w:noProof/>
        </w:rPr>
        <w:t xml:space="preserve">Friday </w:t>
      </w:r>
      <w:r w:rsidR="007A533B">
        <w:rPr>
          <w:noProof/>
        </w:rPr>
        <w:t xml:space="preserve">    </w:t>
      </w:r>
      <w:r w:rsidR="007A533B">
        <w:rPr>
          <w:noProof/>
        </w:rPr>
        <w:tab/>
        <w:t>19</w:t>
      </w:r>
      <w:r w:rsidR="001D7A31" w:rsidRPr="001D7A31">
        <w:rPr>
          <w:noProof/>
          <w:vertAlign w:val="superscript"/>
        </w:rPr>
        <w:t>th</w:t>
      </w:r>
      <w:r w:rsidR="007A533B">
        <w:rPr>
          <w:noProof/>
        </w:rPr>
        <w:t xml:space="preserve"> April   </w:t>
      </w:r>
      <w:r w:rsidR="001D7A31">
        <w:rPr>
          <w:noProof/>
        </w:rPr>
        <w:t xml:space="preserve">     </w:t>
      </w:r>
      <w:r>
        <w:rPr>
          <w:noProof/>
        </w:rPr>
        <w:t>2024</w:t>
      </w:r>
      <w:r w:rsidR="00763189">
        <w:rPr>
          <w:noProof/>
        </w:rPr>
        <w:t xml:space="preserve"> </w:t>
      </w:r>
      <w:r w:rsidR="001D7A31">
        <w:rPr>
          <w:noProof/>
        </w:rPr>
        <w:t xml:space="preserve">     </w:t>
      </w:r>
      <w:r w:rsidR="00763189">
        <w:rPr>
          <w:noProof/>
        </w:rPr>
        <w:t>7.30pm</w:t>
      </w:r>
    </w:p>
    <w:p w14:paraId="07C82FD9" w14:textId="77777777" w:rsidR="00A52ED5" w:rsidRDefault="00A52ED5" w:rsidP="00B55457">
      <w:pPr>
        <w:pBdr>
          <w:top w:val="single" w:sz="8" w:space="0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</w:p>
    <w:p w14:paraId="022898CA" w14:textId="3AB978CF" w:rsidR="00C84343" w:rsidRPr="0006067D" w:rsidRDefault="0006067D" w:rsidP="00C84343">
      <w:pPr>
        <w:jc w:val="center"/>
        <w:rPr>
          <w:b/>
          <w:noProof/>
        </w:rPr>
      </w:pPr>
      <w:r w:rsidRPr="0006067D">
        <w:rPr>
          <w:b/>
          <w:noProof/>
        </w:rPr>
        <w:lastRenderedPageBreak/>
        <w:t>Equinox</w:t>
      </w:r>
      <w:r w:rsidR="002E1F90">
        <w:rPr>
          <w:b/>
          <w:noProof/>
        </w:rPr>
        <w:t>es and Solstices</w:t>
      </w:r>
    </w:p>
    <w:p w14:paraId="078BE2F7" w14:textId="77777777" w:rsidR="0006067D" w:rsidRDefault="0006067D" w:rsidP="00C84343">
      <w:pPr>
        <w:jc w:val="center"/>
        <w:rPr>
          <w:noProof/>
        </w:rPr>
      </w:pPr>
    </w:p>
    <w:p w14:paraId="2C44E3B7" w14:textId="64DE3B9D" w:rsidR="0006067D" w:rsidRDefault="0006067D" w:rsidP="0006067D">
      <w:pPr>
        <w:rPr>
          <w:noProof/>
        </w:rPr>
      </w:pPr>
      <w:r>
        <w:rPr>
          <w:noProof/>
        </w:rPr>
        <w:t>On March 20</w:t>
      </w:r>
      <w:r w:rsidRPr="0006067D">
        <w:rPr>
          <w:noProof/>
          <w:vertAlign w:val="superscript"/>
        </w:rPr>
        <w:t>th</w:t>
      </w:r>
      <w:r>
        <w:rPr>
          <w:noProof/>
        </w:rPr>
        <w:t xml:space="preserve"> this year we cel</w:t>
      </w:r>
      <w:r w:rsidR="009B11B6">
        <w:rPr>
          <w:noProof/>
        </w:rPr>
        <w:t>e</w:t>
      </w:r>
      <w:r>
        <w:rPr>
          <w:noProof/>
        </w:rPr>
        <w:t xml:space="preserve">brate the spring </w:t>
      </w:r>
      <w:r w:rsidR="002E1F90">
        <w:rPr>
          <w:noProof/>
        </w:rPr>
        <w:t xml:space="preserve">or vernal </w:t>
      </w:r>
      <w:r>
        <w:rPr>
          <w:noProof/>
        </w:rPr>
        <w:t xml:space="preserve">equinox. This is the point where day and night are of equal length </w:t>
      </w:r>
      <w:r w:rsidR="009B11B6">
        <w:rPr>
          <w:noProof/>
        </w:rPr>
        <w:t>(</w:t>
      </w:r>
      <w:r>
        <w:rPr>
          <w:noProof/>
        </w:rPr>
        <w:t xml:space="preserve">equi </w:t>
      </w:r>
      <w:r w:rsidR="009B11B6">
        <w:rPr>
          <w:noProof/>
        </w:rPr>
        <w:t xml:space="preserve">- equal and nox - </w:t>
      </w:r>
      <w:r>
        <w:rPr>
          <w:noProof/>
        </w:rPr>
        <w:t>night) and is regarded as the first day of Spring. It will actual</w:t>
      </w:r>
      <w:r w:rsidR="009B11B6">
        <w:rPr>
          <w:noProof/>
        </w:rPr>
        <w:t>l</w:t>
      </w:r>
      <w:r>
        <w:rPr>
          <w:noProof/>
        </w:rPr>
        <w:t xml:space="preserve">y occur </w:t>
      </w:r>
      <w:r w:rsidR="009B11B6">
        <w:rPr>
          <w:noProof/>
        </w:rPr>
        <w:t xml:space="preserve">in 2024 </w:t>
      </w:r>
      <w:r>
        <w:rPr>
          <w:noProof/>
        </w:rPr>
        <w:t>at 3.06 am, if you happen to be up and about that early!</w:t>
      </w:r>
    </w:p>
    <w:p w14:paraId="3E0A5F4D" w14:textId="77777777" w:rsidR="0006067D" w:rsidRDefault="0006067D" w:rsidP="0006067D">
      <w:pPr>
        <w:rPr>
          <w:noProof/>
        </w:rPr>
      </w:pPr>
    </w:p>
    <w:p w14:paraId="501D471D" w14:textId="3CA1EF92" w:rsidR="00F83C4B" w:rsidRDefault="0006067D" w:rsidP="0006067D">
      <w:pPr>
        <w:rPr>
          <w:noProof/>
        </w:rPr>
      </w:pPr>
      <w:r>
        <w:rPr>
          <w:noProof/>
        </w:rPr>
        <w:t>There are, as you would imagine, two equinox days a year, the other</w:t>
      </w:r>
      <w:r w:rsidR="00F83C4B">
        <w:rPr>
          <w:noProof/>
        </w:rPr>
        <w:t>, the autumn equinox</w:t>
      </w:r>
      <w:r w:rsidR="009B11B6">
        <w:rPr>
          <w:noProof/>
        </w:rPr>
        <w:t xml:space="preserve">, when </w:t>
      </w:r>
      <w:r w:rsidR="002E1F90">
        <w:rPr>
          <w:noProof/>
        </w:rPr>
        <w:t>day and night are again equal</w:t>
      </w:r>
      <w:r w:rsidR="00034E2B">
        <w:rPr>
          <w:noProof/>
        </w:rPr>
        <w:t>,</w:t>
      </w:r>
      <w:r w:rsidR="00F83C4B">
        <w:rPr>
          <w:noProof/>
        </w:rPr>
        <w:t xml:space="preserve"> will be September 22</w:t>
      </w:r>
      <w:r w:rsidR="00F83C4B" w:rsidRPr="00F83C4B">
        <w:rPr>
          <w:noProof/>
          <w:vertAlign w:val="superscript"/>
        </w:rPr>
        <w:t>nd</w:t>
      </w:r>
      <w:r w:rsidR="00F83C4B">
        <w:rPr>
          <w:noProof/>
        </w:rPr>
        <w:t>.</w:t>
      </w:r>
    </w:p>
    <w:p w14:paraId="681CAE6F" w14:textId="77777777" w:rsidR="002E1F90" w:rsidRDefault="002E1F90" w:rsidP="0006067D">
      <w:pPr>
        <w:rPr>
          <w:noProof/>
        </w:rPr>
      </w:pPr>
    </w:p>
    <w:p w14:paraId="3C533767" w14:textId="1471A934" w:rsidR="00F83C4B" w:rsidRDefault="00F83C4B" w:rsidP="0006067D">
      <w:pPr>
        <w:rPr>
          <w:noProof/>
        </w:rPr>
      </w:pPr>
      <w:r>
        <w:rPr>
          <w:noProof/>
        </w:rPr>
        <w:t>The solstice is the point in the year when the sun is nearest to the earth</w:t>
      </w:r>
      <w:r w:rsidR="00034E2B">
        <w:rPr>
          <w:noProof/>
        </w:rPr>
        <w:t xml:space="preserve"> </w:t>
      </w:r>
      <w:r>
        <w:rPr>
          <w:noProof/>
        </w:rPr>
        <w:t xml:space="preserve">(summer solstice) or farthest from the earth (winter solstice). The word </w:t>
      </w:r>
      <w:r w:rsidR="002E1F90">
        <w:rPr>
          <w:noProof/>
        </w:rPr>
        <w:t>solstice derives from the latin</w:t>
      </w:r>
      <w:r>
        <w:rPr>
          <w:noProof/>
        </w:rPr>
        <w:t xml:space="preserve"> for </w:t>
      </w:r>
      <w:r w:rsidRPr="002E1F90">
        <w:rPr>
          <w:i/>
          <w:noProof/>
        </w:rPr>
        <w:t>sun stands still</w:t>
      </w:r>
      <w:r>
        <w:rPr>
          <w:noProof/>
        </w:rPr>
        <w:t>.</w:t>
      </w:r>
    </w:p>
    <w:p w14:paraId="535F9205" w14:textId="77777777" w:rsidR="00034E2B" w:rsidRDefault="00034E2B" w:rsidP="00034E2B">
      <w:pPr>
        <w:rPr>
          <w:noProof/>
        </w:rPr>
      </w:pPr>
    </w:p>
    <w:p w14:paraId="3D9334DB" w14:textId="77777777" w:rsidR="00034E2B" w:rsidRDefault="00034E2B" w:rsidP="00034E2B">
      <w:pPr>
        <w:rPr>
          <w:noProof/>
        </w:rPr>
      </w:pPr>
      <w:r>
        <w:rPr>
          <w:noProof/>
        </w:rPr>
        <w:t>Together the equinoxes and the solstices represent the four points in the year when the seasons change in response to the movements of the sun.</w:t>
      </w:r>
    </w:p>
    <w:p w14:paraId="638D9D90" w14:textId="77777777" w:rsidR="00F83C4B" w:rsidRDefault="00F83C4B" w:rsidP="0006067D">
      <w:pPr>
        <w:rPr>
          <w:noProof/>
        </w:rPr>
      </w:pPr>
    </w:p>
    <w:p w14:paraId="169BD0FB" w14:textId="0B93AFB1" w:rsidR="009B11B6" w:rsidRDefault="00034E2B" w:rsidP="0006067D">
      <w:pPr>
        <w:rPr>
          <w:noProof/>
        </w:rPr>
      </w:pPr>
      <w:r>
        <w:rPr>
          <w:noProof/>
        </w:rPr>
        <w:t>There are, of course,</w:t>
      </w:r>
      <w:r w:rsidR="009B11B6">
        <w:rPr>
          <w:noProof/>
        </w:rPr>
        <w:t xml:space="preserve"> rituals asscoiated with the </w:t>
      </w:r>
      <w:r w:rsidR="002E1F90">
        <w:rPr>
          <w:noProof/>
        </w:rPr>
        <w:t>spring equinox – many people greet the rising sun either as part of the celebrations at Stonhenge or quietly in the back garden with a cup of tea. There are ceremonies involving eggs as a symbol of rebirth and others where you plant seeds as a harbinger of the harvest to come.</w:t>
      </w:r>
    </w:p>
    <w:p w14:paraId="41E23BF2" w14:textId="77777777" w:rsidR="002E1F90" w:rsidRDefault="002E1F90" w:rsidP="0006067D">
      <w:pPr>
        <w:rPr>
          <w:noProof/>
        </w:rPr>
      </w:pPr>
    </w:p>
    <w:p w14:paraId="098D502A" w14:textId="7D71C428" w:rsidR="002E1F90" w:rsidRDefault="002E1F90" w:rsidP="0006067D">
      <w:pPr>
        <w:rPr>
          <w:noProof/>
        </w:rPr>
      </w:pPr>
      <w:r>
        <w:rPr>
          <w:noProof/>
        </w:rPr>
        <w:t xml:space="preserve">Spring cleaning is another ancient tradition triggered by the equinox  - as the strength of the sun increases it shines into the corners where the dust has gathered </w:t>
      </w:r>
      <w:r w:rsidR="00034E2B">
        <w:rPr>
          <w:noProof/>
        </w:rPr>
        <w:t>over the winter!</w:t>
      </w:r>
    </w:p>
    <w:p w14:paraId="07CEBC60" w14:textId="77777777" w:rsidR="002E1F90" w:rsidRDefault="002E1F90" w:rsidP="0006067D">
      <w:pPr>
        <w:rPr>
          <w:noProof/>
        </w:rPr>
      </w:pPr>
    </w:p>
    <w:p w14:paraId="211D6C8B" w14:textId="2E8DD8A1" w:rsidR="002E1F90" w:rsidRDefault="002E1F90" w:rsidP="0006067D">
      <w:pPr>
        <w:rPr>
          <w:noProof/>
        </w:rPr>
      </w:pPr>
      <w:r>
        <w:rPr>
          <w:noProof/>
        </w:rPr>
        <w:t>In some cultures it is regarded as th</w:t>
      </w:r>
      <w:r w:rsidR="00034E2B">
        <w:rPr>
          <w:noProof/>
        </w:rPr>
        <w:t xml:space="preserve"> </w:t>
      </w:r>
      <w:r>
        <w:rPr>
          <w:noProof/>
        </w:rPr>
        <w:t xml:space="preserve">e </w:t>
      </w:r>
      <w:r w:rsidR="00034E2B">
        <w:rPr>
          <w:noProof/>
        </w:rPr>
        <w:t xml:space="preserve">point where </w:t>
      </w:r>
      <w:r>
        <w:rPr>
          <w:noProof/>
        </w:rPr>
        <w:t xml:space="preserve">new year </w:t>
      </w:r>
      <w:r w:rsidR="00034E2B">
        <w:rPr>
          <w:noProof/>
        </w:rPr>
        <w:t xml:space="preserve">starts </w:t>
      </w:r>
      <w:r>
        <w:rPr>
          <w:noProof/>
        </w:rPr>
        <w:t xml:space="preserve">and </w:t>
      </w:r>
      <w:r w:rsidR="00034E2B">
        <w:rPr>
          <w:noProof/>
        </w:rPr>
        <w:t xml:space="preserve">is </w:t>
      </w:r>
      <w:r>
        <w:rPr>
          <w:noProof/>
        </w:rPr>
        <w:t>celebrated as such with parties and new year resolutions</w:t>
      </w:r>
    </w:p>
    <w:p w14:paraId="4451904B" w14:textId="77777777" w:rsidR="002E1F90" w:rsidRDefault="002E1F90" w:rsidP="0006067D">
      <w:pPr>
        <w:rPr>
          <w:noProof/>
        </w:rPr>
      </w:pPr>
    </w:p>
    <w:p w14:paraId="0819546F" w14:textId="12BC7122" w:rsidR="002E1F90" w:rsidRDefault="00954500" w:rsidP="0006067D">
      <w:pPr>
        <w:rPr>
          <w:noProof/>
        </w:rPr>
      </w:pPr>
      <w:r>
        <w:rPr>
          <w:noProof/>
        </w:rPr>
        <w:t>I</w:t>
      </w:r>
      <w:r w:rsidR="002E1F90">
        <w:rPr>
          <w:noProof/>
        </w:rPr>
        <w:t xml:space="preserve">t will be refreshing to see the days lengthen, the garden come alive again and lambs bouncing about in the </w:t>
      </w:r>
      <w:r w:rsidR="00034E2B">
        <w:rPr>
          <w:noProof/>
        </w:rPr>
        <w:t>fields.</w:t>
      </w:r>
    </w:p>
    <w:p w14:paraId="1834EE04" w14:textId="77777777" w:rsidR="00F83C4B" w:rsidRDefault="00F83C4B" w:rsidP="0006067D">
      <w:pPr>
        <w:rPr>
          <w:noProof/>
        </w:rPr>
      </w:pPr>
    </w:p>
    <w:p w14:paraId="164CEA5C" w14:textId="624CD441" w:rsidR="00954500" w:rsidRDefault="0006067D" w:rsidP="00954500">
      <w:pPr>
        <w:rPr>
          <w:noProof/>
        </w:rPr>
      </w:pPr>
      <w:r>
        <w:rPr>
          <w:noProof/>
        </w:rPr>
        <w:t xml:space="preserve"> </w:t>
      </w:r>
      <w:r w:rsidR="00954500">
        <w:rPr>
          <w:noProof/>
        </w:rPr>
        <w:t xml:space="preserve">However you celebrate the equinox, why not make a resolution </w:t>
      </w:r>
      <w:r w:rsidR="00034E2B">
        <w:rPr>
          <w:noProof/>
        </w:rPr>
        <w:t>t</w:t>
      </w:r>
      <w:r w:rsidR="00954500">
        <w:rPr>
          <w:noProof/>
        </w:rPr>
        <w:t xml:space="preserve">o come along and drink in the atmosphere of our glorious Tudor house again. </w:t>
      </w:r>
    </w:p>
    <w:p w14:paraId="42EBF445" w14:textId="77777777" w:rsidR="00954500" w:rsidRDefault="00954500" w:rsidP="00954500">
      <w:pPr>
        <w:rPr>
          <w:noProof/>
        </w:rPr>
      </w:pPr>
    </w:p>
    <w:p w14:paraId="1F447470" w14:textId="3877B694" w:rsidR="00597E5F" w:rsidRPr="00597E5F" w:rsidRDefault="00954500" w:rsidP="00954500">
      <w:pPr>
        <w:rPr>
          <w:noProof/>
        </w:rPr>
      </w:pPr>
      <w:r>
        <w:rPr>
          <w:noProof/>
        </w:rPr>
        <w:t>We look forward to seeing you</w:t>
      </w:r>
      <w:r w:rsidR="00034E2B">
        <w:rPr>
          <w:noProof/>
        </w:rPr>
        <w:t>.</w:t>
      </w:r>
      <w:r>
        <w:rPr>
          <w:noProof/>
        </w:rPr>
        <w:t xml:space="preserve">  </w:t>
      </w:r>
    </w:p>
    <w:p w14:paraId="25AB8D78" w14:textId="0EA179B7" w:rsidR="00C00223" w:rsidRDefault="0053245A" w:rsidP="00597E5F">
      <w:pPr>
        <w:rPr>
          <w:noProof/>
        </w:rPr>
      </w:pPr>
      <w:r>
        <w:rPr>
          <w:noProof/>
        </w:rPr>
        <w:t xml:space="preserve">              </w:t>
      </w:r>
    </w:p>
    <w:p w14:paraId="415EEAEB" w14:textId="77777777" w:rsidR="00C00223" w:rsidRDefault="00C00223" w:rsidP="00C00223">
      <w:pPr>
        <w:rPr>
          <w:noProof/>
        </w:rPr>
      </w:pPr>
    </w:p>
    <w:p w14:paraId="7167074B" w14:textId="77777777" w:rsidR="0052043A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St John’s House is a charity, our charity number is </w:t>
      </w:r>
      <w:r w:rsidR="00F7404F">
        <w:rPr>
          <w:noProof/>
        </w:rPr>
        <w:t>1147340</w:t>
      </w:r>
    </w:p>
    <w:p w14:paraId="188FC4DB" w14:textId="77777777" w:rsidR="0052043A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Email:</w:t>
      </w:r>
      <w:r>
        <w:rPr>
          <w:noProof/>
        </w:rPr>
        <w:tab/>
      </w:r>
      <w:r>
        <w:rPr>
          <w:noProof/>
        </w:rPr>
        <w:tab/>
        <w:t xml:space="preserve"> </w:t>
      </w:r>
      <w:hyperlink r:id="rId8" w:history="1">
        <w:r w:rsidRPr="00BF65A8">
          <w:rPr>
            <w:rStyle w:val="Hyperlink"/>
            <w:noProof/>
          </w:rPr>
          <w:t>saintjohns@hotmail.co.uk</w:t>
        </w:r>
      </w:hyperlink>
    </w:p>
    <w:p w14:paraId="5E7FBBBB" w14:textId="77777777" w:rsidR="00C00223" w:rsidRDefault="0052043A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 xml:space="preserve">Website: </w:t>
      </w:r>
      <w:r>
        <w:rPr>
          <w:noProof/>
        </w:rPr>
        <w:tab/>
      </w:r>
      <w:hyperlink r:id="rId9" w:history="1">
        <w:r w:rsidR="00F7404F" w:rsidRPr="00FC7DC0">
          <w:rPr>
            <w:rStyle w:val="Hyperlink"/>
            <w:noProof/>
          </w:rPr>
          <w:t>https://stjohns-bridgend.org.uk</w:t>
        </w:r>
      </w:hyperlink>
    </w:p>
    <w:p w14:paraId="6551DB49" w14:textId="77777777" w:rsidR="00F7404F" w:rsidRDefault="00F7404F" w:rsidP="00F7404F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Facebook:</w:t>
      </w:r>
      <w:r>
        <w:rPr>
          <w:noProof/>
        </w:rPr>
        <w:tab/>
        <w:t>St John’s House Bridgend</w:t>
      </w:r>
    </w:p>
    <w:p w14:paraId="5C612813" w14:textId="4DEE178B" w:rsidR="005A52FA" w:rsidRPr="0053245A" w:rsidRDefault="00D76EE8" w:rsidP="0053245A">
      <w:pPr>
        <w:pBdr>
          <w:top w:val="single" w:sz="8" w:space="1" w:color="000090"/>
          <w:left w:val="single" w:sz="8" w:space="4" w:color="000090"/>
          <w:bottom w:val="single" w:sz="8" w:space="1" w:color="000090"/>
          <w:right w:val="single" w:sz="8" w:space="4" w:color="000090"/>
        </w:pBdr>
        <w:rPr>
          <w:noProof/>
        </w:rPr>
      </w:pPr>
      <w:r>
        <w:rPr>
          <w:noProof/>
        </w:rPr>
        <w:t>Address:</w:t>
      </w:r>
      <w:r>
        <w:rPr>
          <w:noProof/>
        </w:rPr>
        <w:tab/>
        <w:t>22 Newcastle Hill, Bridgend, CF31 4EY</w:t>
      </w:r>
    </w:p>
    <w:sectPr w:rsidR="005A52FA" w:rsidRPr="0053245A" w:rsidSect="00A52ED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2FA"/>
    <w:rsid w:val="00033C6E"/>
    <w:rsid w:val="00034E2B"/>
    <w:rsid w:val="00044755"/>
    <w:rsid w:val="0006067D"/>
    <w:rsid w:val="000B27C5"/>
    <w:rsid w:val="000C7388"/>
    <w:rsid w:val="00144C14"/>
    <w:rsid w:val="00193E34"/>
    <w:rsid w:val="001D7A31"/>
    <w:rsid w:val="00203F9B"/>
    <w:rsid w:val="00227956"/>
    <w:rsid w:val="00271465"/>
    <w:rsid w:val="002E1F90"/>
    <w:rsid w:val="00306F10"/>
    <w:rsid w:val="0036078B"/>
    <w:rsid w:val="00395D5B"/>
    <w:rsid w:val="00397846"/>
    <w:rsid w:val="00413755"/>
    <w:rsid w:val="004223E6"/>
    <w:rsid w:val="0043173C"/>
    <w:rsid w:val="00457D0C"/>
    <w:rsid w:val="00470A5C"/>
    <w:rsid w:val="00510F02"/>
    <w:rsid w:val="0052043A"/>
    <w:rsid w:val="0053245A"/>
    <w:rsid w:val="005337C8"/>
    <w:rsid w:val="00597E5F"/>
    <w:rsid w:val="005A4438"/>
    <w:rsid w:val="005A5156"/>
    <w:rsid w:val="005A52FA"/>
    <w:rsid w:val="005F3C5A"/>
    <w:rsid w:val="00612EF1"/>
    <w:rsid w:val="006C5A48"/>
    <w:rsid w:val="00763189"/>
    <w:rsid w:val="007A533B"/>
    <w:rsid w:val="007B06AF"/>
    <w:rsid w:val="007B595F"/>
    <w:rsid w:val="0081031A"/>
    <w:rsid w:val="008A451F"/>
    <w:rsid w:val="00907894"/>
    <w:rsid w:val="009229C5"/>
    <w:rsid w:val="00941928"/>
    <w:rsid w:val="00954500"/>
    <w:rsid w:val="009B11B6"/>
    <w:rsid w:val="00A52ED5"/>
    <w:rsid w:val="00A804C3"/>
    <w:rsid w:val="00AC7F64"/>
    <w:rsid w:val="00AE598B"/>
    <w:rsid w:val="00B44597"/>
    <w:rsid w:val="00B4570C"/>
    <w:rsid w:val="00B55457"/>
    <w:rsid w:val="00BA4C32"/>
    <w:rsid w:val="00BC07B1"/>
    <w:rsid w:val="00BD32DF"/>
    <w:rsid w:val="00C00223"/>
    <w:rsid w:val="00C07FF4"/>
    <w:rsid w:val="00C24015"/>
    <w:rsid w:val="00C27395"/>
    <w:rsid w:val="00C42D75"/>
    <w:rsid w:val="00C84343"/>
    <w:rsid w:val="00CA65C4"/>
    <w:rsid w:val="00D23447"/>
    <w:rsid w:val="00D30F46"/>
    <w:rsid w:val="00D33588"/>
    <w:rsid w:val="00D52A8D"/>
    <w:rsid w:val="00D63AFE"/>
    <w:rsid w:val="00D76EE8"/>
    <w:rsid w:val="00D9386D"/>
    <w:rsid w:val="00E61346"/>
    <w:rsid w:val="00E654D3"/>
    <w:rsid w:val="00E733F0"/>
    <w:rsid w:val="00ED68CC"/>
    <w:rsid w:val="00F14D66"/>
    <w:rsid w:val="00F51391"/>
    <w:rsid w:val="00F7404F"/>
    <w:rsid w:val="00F80818"/>
    <w:rsid w:val="00F83C4B"/>
    <w:rsid w:val="00F90090"/>
    <w:rsid w:val="00F95CE8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760D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2F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2F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204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saintjohns@hotmail.co.uk" TargetMode="External"/><Relationship Id="rId9" Type="http://schemas.openxmlformats.org/officeDocument/2006/relationships/hyperlink" Target="https://stjohns-bridgend.org.uk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05ADC0-A6EC-0D41-B2CC-CF077A1DD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2746</Characters>
  <Application>Microsoft Macintosh Word</Application>
  <DocSecurity>0</DocSecurity>
  <Lines>78</Lines>
  <Paragraphs>30</Paragraphs>
  <ScaleCrop>false</ScaleCrop>
  <Company>TUGENDREICH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PRICE</dc:creator>
  <cp:keywords/>
  <dc:description/>
  <cp:lastModifiedBy>IAN PRICE</cp:lastModifiedBy>
  <cp:revision>2</cp:revision>
  <cp:lastPrinted>2024-02-17T22:45:00Z</cp:lastPrinted>
  <dcterms:created xsi:type="dcterms:W3CDTF">2024-03-07T08:47:00Z</dcterms:created>
  <dcterms:modified xsi:type="dcterms:W3CDTF">2024-03-07T08:47:00Z</dcterms:modified>
</cp:coreProperties>
</file>